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Minutes of Clungunford Parish Council</w:t>
      </w:r>
    </w:p>
    <w:p>
      <w:pPr>
        <w:pStyle w:val="Body A"/>
        <w:jc w:val="center"/>
      </w:pPr>
    </w:p>
    <w:p>
      <w:pPr>
        <w:pStyle w:val="Body A"/>
        <w:jc w:val="center"/>
      </w:pPr>
      <w:r>
        <w:rPr>
          <w:rtl w:val="0"/>
          <w:lang w:val="en-US"/>
        </w:rPr>
        <w:t>November 2020</w:t>
      </w:r>
    </w:p>
    <w:p>
      <w:pPr>
        <w:pStyle w:val="Body A"/>
        <w:jc w:val="center"/>
      </w:pPr>
    </w:p>
    <w:p>
      <w:pPr>
        <w:pStyle w:val="Body A"/>
      </w:pPr>
      <w:r>
        <w:rPr>
          <w:rtl w:val="0"/>
          <w:lang w:val="en-US"/>
        </w:rPr>
        <w:t>Clungunford Parish Council met via Zoom on Wednesday 11th November 2020 at 7pm</w:t>
      </w:r>
    </w:p>
    <w:p>
      <w:pPr>
        <w:pStyle w:val="Body A"/>
      </w:pPr>
    </w:p>
    <w:p>
      <w:pPr>
        <w:pStyle w:val="Body A"/>
      </w:pPr>
      <w:r>
        <w:rPr>
          <w:rtl w:val="0"/>
          <w:lang w:val="en-US"/>
        </w:rPr>
        <w:t>Present: Chairman: Jonathan Roberts; Cllr Keith Arbery: Cllr Anne Gledhill; Cllr Elizabeth Lyster; Cllr Rob Rees; Cllr Neville Rollason; Cllr Christine Tinker; Cllr Mike Tucker.</w:t>
      </w:r>
    </w:p>
    <w:p>
      <w:pPr>
        <w:pStyle w:val="Body A"/>
      </w:pPr>
    </w:p>
    <w:p>
      <w:pPr>
        <w:pStyle w:val="Body A"/>
        <w:rPr>
          <w:b w:val="1"/>
          <w:bCs w:val="1"/>
        </w:rPr>
      </w:pPr>
      <w:r>
        <w:rPr>
          <w:b w:val="1"/>
          <w:bCs w:val="1"/>
          <w:rtl w:val="0"/>
          <w:lang w:val="en-US"/>
        </w:rPr>
        <w:t>Business of the Meeting</w:t>
      </w:r>
    </w:p>
    <w:p>
      <w:pPr>
        <w:pStyle w:val="Body A"/>
      </w:pPr>
    </w:p>
    <w:p>
      <w:pPr>
        <w:pStyle w:val="Body A"/>
        <w:rPr>
          <w:b w:val="1"/>
          <w:bCs w:val="1"/>
        </w:rPr>
      </w:pPr>
      <w:r>
        <w:rPr>
          <w:b w:val="1"/>
          <w:bCs w:val="1"/>
          <w:rtl w:val="0"/>
          <w:lang w:val="en-US"/>
        </w:rPr>
        <w:t>41. Declaration of Interest</w:t>
      </w:r>
    </w:p>
    <w:p>
      <w:pPr>
        <w:pStyle w:val="Body A"/>
      </w:pPr>
    </w:p>
    <w:p>
      <w:pPr>
        <w:pStyle w:val="Body A"/>
      </w:pPr>
      <w:r>
        <w:rPr>
          <w:rtl w:val="0"/>
          <w:lang w:val="en-US"/>
        </w:rPr>
        <w:t>There were none.</w:t>
      </w:r>
    </w:p>
    <w:p>
      <w:pPr>
        <w:pStyle w:val="Body A"/>
      </w:pPr>
    </w:p>
    <w:p>
      <w:pPr>
        <w:pStyle w:val="Body A"/>
        <w:rPr>
          <w:b w:val="1"/>
          <w:bCs w:val="1"/>
        </w:rPr>
      </w:pPr>
      <w:r>
        <w:rPr>
          <w:b w:val="1"/>
          <w:bCs w:val="1"/>
          <w:rtl w:val="0"/>
          <w:lang w:val="en-US"/>
        </w:rPr>
        <w:t>42. Apologies for absence</w:t>
      </w:r>
    </w:p>
    <w:p>
      <w:pPr>
        <w:pStyle w:val="Body A"/>
        <w:rPr>
          <w:b w:val="1"/>
          <w:bCs w:val="1"/>
        </w:rPr>
      </w:pPr>
    </w:p>
    <w:p>
      <w:pPr>
        <w:pStyle w:val="Body A"/>
      </w:pPr>
      <w:r>
        <w:rPr>
          <w:rtl w:val="0"/>
          <w:lang w:val="en-US"/>
        </w:rPr>
        <w:t>Cllr Mary Bason; Cllr Nigel Hartin.</w:t>
      </w:r>
    </w:p>
    <w:p>
      <w:pPr>
        <w:pStyle w:val="Body A"/>
      </w:pPr>
    </w:p>
    <w:p>
      <w:pPr>
        <w:pStyle w:val="Body A"/>
        <w:rPr>
          <w:b w:val="1"/>
          <w:bCs w:val="1"/>
        </w:rPr>
      </w:pPr>
      <w:r>
        <w:rPr>
          <w:b w:val="1"/>
          <w:bCs w:val="1"/>
          <w:rtl w:val="0"/>
          <w:lang w:val="en-US"/>
        </w:rPr>
        <w:t>43. Minutes of the last meeting</w:t>
      </w:r>
    </w:p>
    <w:p>
      <w:pPr>
        <w:pStyle w:val="Body A"/>
        <w:rPr>
          <w:b w:val="1"/>
          <w:bCs w:val="1"/>
        </w:rPr>
      </w:pPr>
    </w:p>
    <w:p>
      <w:pPr>
        <w:pStyle w:val="Body A"/>
      </w:pPr>
      <w:r>
        <w:rPr>
          <w:rtl w:val="0"/>
          <w:lang w:val="en-US"/>
        </w:rPr>
        <w:t>These were approved as a correct record.</w:t>
      </w:r>
    </w:p>
    <w:p>
      <w:pPr>
        <w:pStyle w:val="Body A"/>
      </w:pPr>
    </w:p>
    <w:p>
      <w:pPr>
        <w:pStyle w:val="Body A"/>
        <w:rPr>
          <w:b w:val="1"/>
          <w:bCs w:val="1"/>
        </w:rPr>
      </w:pPr>
      <w:r>
        <w:rPr>
          <w:b w:val="1"/>
          <w:bCs w:val="1"/>
          <w:rtl w:val="0"/>
          <w:lang w:val="en-US"/>
        </w:rPr>
        <w:t>44. Matters arising from the previous meeting</w:t>
      </w:r>
    </w:p>
    <w:p>
      <w:pPr>
        <w:pStyle w:val="Body A"/>
        <w:rPr>
          <w:b w:val="1"/>
          <w:bCs w:val="1"/>
        </w:rPr>
      </w:pPr>
    </w:p>
    <w:p>
      <w:pPr>
        <w:pStyle w:val="Body A"/>
      </w:pPr>
      <w:r>
        <w:rPr>
          <w:rtl w:val="0"/>
          <w:lang w:val="en-US"/>
        </w:rPr>
        <w:t>Cllr Lyster said that Simon Lyster will not be able to take over as grass-cutter for the Green.</w:t>
      </w:r>
    </w:p>
    <w:p>
      <w:pPr>
        <w:pStyle w:val="Body A"/>
      </w:pPr>
    </w:p>
    <w:p>
      <w:pPr>
        <w:pStyle w:val="Body A"/>
        <w:rPr>
          <w:b w:val="1"/>
          <w:bCs w:val="1"/>
        </w:rPr>
      </w:pPr>
      <w:r>
        <w:rPr>
          <w:b w:val="1"/>
          <w:bCs w:val="1"/>
          <w:rtl w:val="0"/>
          <w:lang w:val="en-US"/>
        </w:rPr>
        <w:t>45. Covid preparation and planning</w:t>
      </w:r>
    </w:p>
    <w:p>
      <w:pPr>
        <w:pStyle w:val="Body A"/>
        <w:rPr>
          <w:b w:val="1"/>
          <w:bCs w:val="1"/>
        </w:rPr>
      </w:pPr>
    </w:p>
    <w:p>
      <w:pPr>
        <w:pStyle w:val="Body A"/>
      </w:pPr>
      <w:r>
        <w:rPr>
          <w:rtl w:val="0"/>
          <w:lang w:val="en-US"/>
        </w:rPr>
        <w:t>The number of people needing help with shopping was small and help was generally going well. Cllr Gledhill said she was doing extra shopping once a week and could take on shopping for other people. Members of the Price family we</w:t>
      </w:r>
      <w:r>
        <w:rPr>
          <w:rtl w:val="0"/>
          <w:lang w:val="en-US"/>
        </w:rPr>
        <w:t>’</w:t>
      </w:r>
      <w:r>
        <w:rPr>
          <w:rtl w:val="0"/>
          <w:lang w:val="en-US"/>
        </w:rPr>
        <w:t>re having problems travelling by bus because of a dispute with the driver. Cllr Gledhill has contacted Arriva buses about this and will continue to follow it up.</w:t>
      </w:r>
    </w:p>
    <w:p>
      <w:pPr>
        <w:pStyle w:val="Body A"/>
      </w:pPr>
    </w:p>
    <w:p>
      <w:pPr>
        <w:pStyle w:val="Body A"/>
      </w:pPr>
      <w:r>
        <w:rPr>
          <w:rtl w:val="0"/>
          <w:lang w:val="en-US"/>
        </w:rPr>
        <w:t>Some posters are available to give advice and directions about Covid 19. Cllr Lyster will obtain some and put them on notice boards.</w:t>
      </w:r>
    </w:p>
    <w:p>
      <w:pPr>
        <w:pStyle w:val="Body A"/>
      </w:pPr>
    </w:p>
    <w:p>
      <w:pPr>
        <w:pStyle w:val="Body A"/>
        <w:rPr>
          <w:b w:val="1"/>
          <w:bCs w:val="1"/>
        </w:rPr>
      </w:pPr>
      <w:r>
        <w:rPr>
          <w:b w:val="1"/>
          <w:bCs w:val="1"/>
          <w:rtl w:val="0"/>
          <w:lang w:val="en-US"/>
        </w:rPr>
        <w:t>46. Clarification of the Parish Council</w:t>
      </w:r>
      <w:r>
        <w:rPr>
          <w:b w:val="1"/>
          <w:bCs w:val="1"/>
          <w:rtl w:val="0"/>
          <w:lang w:val="en-US"/>
        </w:rPr>
        <w:t>’</w:t>
      </w:r>
      <w:r>
        <w:rPr>
          <w:b w:val="1"/>
          <w:bCs w:val="1"/>
          <w:rtl w:val="0"/>
          <w:lang w:val="en-US"/>
        </w:rPr>
        <w:t>s practice in dealing with planning consultations</w:t>
      </w:r>
    </w:p>
    <w:p>
      <w:pPr>
        <w:pStyle w:val="Body A"/>
        <w:rPr>
          <w:b w:val="1"/>
          <w:bCs w:val="1"/>
        </w:rPr>
      </w:pPr>
    </w:p>
    <w:p>
      <w:pPr>
        <w:pStyle w:val="Body A"/>
      </w:pPr>
      <w:r>
        <w:rPr>
          <w:rtl w:val="0"/>
          <w:lang w:val="en-US"/>
        </w:rPr>
        <w:t>Cllr Roberts did not think that the minutes of the last meeting fully reflected what was agreed on planning. Since that meeting a planning matter for a small extension for a house in Rowton had come up but he did not think a meeting had been needed as it was not of general concern. However, the general opinion of the Parish Council committee was that people needed an opportunity to comment even if the matter seemed minor to the committee. Therefore the procedure in the last minutes should be followed. Cllr Roberts then said that he might delegate some planning matters to the Vice-Chairman.</w:t>
      </w:r>
    </w:p>
    <w:p>
      <w:pPr>
        <w:pStyle w:val="Body A"/>
      </w:pPr>
    </w:p>
    <w:p>
      <w:pPr>
        <w:pStyle w:val="Body A"/>
        <w:rPr>
          <w:b w:val="1"/>
          <w:bCs w:val="1"/>
        </w:rPr>
      </w:pPr>
      <w:r>
        <w:rPr>
          <w:b w:val="1"/>
          <w:bCs w:val="1"/>
          <w:rtl w:val="0"/>
          <w:lang w:val="en-US"/>
        </w:rPr>
        <w:t>47. Follow up on Christmas preparations</w:t>
      </w:r>
    </w:p>
    <w:p>
      <w:pPr>
        <w:pStyle w:val="Body A"/>
        <w:rPr>
          <w:b w:val="1"/>
          <w:bCs w:val="1"/>
        </w:rPr>
      </w:pPr>
    </w:p>
    <w:p>
      <w:pPr>
        <w:pStyle w:val="Body A"/>
      </w:pPr>
      <w:r>
        <w:rPr>
          <w:rtl w:val="0"/>
          <w:lang w:val="en-US"/>
        </w:rPr>
        <w:t xml:space="preserve">Cllr Roberts has purchased some Christmas lights and these will be hung in a tree on the Green. Mr and Mrs Rooney had kindly agreed that they should be connected to their electricity supply. Cllr Lyster has advertised a Christmas photographic competition in the Gunnas Gazette. Cllr Arbery suggested that he and his wife could organise a Christmas star trail round the village, provisionally called </w:t>
      </w:r>
      <w:r>
        <w:rPr>
          <w:rtl w:val="0"/>
          <w:lang w:val="en-US"/>
        </w:rPr>
        <w:t>‘</w:t>
      </w:r>
      <w:r>
        <w:rPr>
          <w:rtl w:val="0"/>
          <w:lang w:val="en-US"/>
        </w:rPr>
        <w:t>Star Trek</w:t>
      </w:r>
      <w:r>
        <w:rPr>
          <w:rtl w:val="0"/>
          <w:lang w:val="en-US"/>
        </w:rPr>
        <w:t>’</w:t>
      </w:r>
      <w:r>
        <w:rPr>
          <w:rtl w:val="0"/>
          <w:lang w:val="en-US"/>
        </w:rPr>
        <w:t>.</w:t>
      </w:r>
    </w:p>
    <w:p>
      <w:pPr>
        <w:pStyle w:val="Body A"/>
      </w:pPr>
    </w:p>
    <w:p>
      <w:pPr>
        <w:pStyle w:val="Body A"/>
        <w:rPr>
          <w:b w:val="1"/>
          <w:bCs w:val="1"/>
        </w:rPr>
      </w:pPr>
      <w:r>
        <w:rPr>
          <w:b w:val="1"/>
          <w:bCs w:val="1"/>
          <w:rtl w:val="0"/>
          <w:lang w:val="en-US"/>
        </w:rPr>
        <w:t>48. Confirmation of Clerk</w:t>
      </w:r>
      <w:r>
        <w:rPr>
          <w:b w:val="1"/>
          <w:bCs w:val="1"/>
          <w:rtl w:val="0"/>
          <w:lang w:val="en-US"/>
        </w:rPr>
        <w:t>’</w:t>
      </w:r>
      <w:r>
        <w:rPr>
          <w:b w:val="1"/>
          <w:bCs w:val="1"/>
          <w:rtl w:val="0"/>
          <w:lang w:val="en-US"/>
        </w:rPr>
        <w:t>s salary during his temporary absence.</w:t>
      </w:r>
    </w:p>
    <w:p>
      <w:pPr>
        <w:pStyle w:val="Body A"/>
      </w:pPr>
    </w:p>
    <w:p>
      <w:pPr>
        <w:pStyle w:val="Body A"/>
      </w:pPr>
      <w:r>
        <w:rPr>
          <w:rtl w:val="0"/>
          <w:lang w:val="en-US"/>
        </w:rPr>
        <w:t>This was agreed for the duration of his companionate leave. It was hoped that he would sometimes be available to give advice to the committee.</w:t>
      </w:r>
    </w:p>
    <w:p>
      <w:pPr>
        <w:pStyle w:val="Body A"/>
        <w:rPr>
          <w:b w:val="1"/>
          <w:bCs w:val="1"/>
        </w:rPr>
      </w:pPr>
      <w:r>
        <w:rPr>
          <w:b w:val="1"/>
          <w:bCs w:val="1"/>
          <w:rtl w:val="0"/>
          <w:lang w:val="en-US"/>
        </w:rPr>
        <w:t>49. Financial planning for next year (precept and internal audit)</w:t>
      </w:r>
    </w:p>
    <w:p>
      <w:pPr>
        <w:pStyle w:val="Body A"/>
        <w:rPr>
          <w:b w:val="1"/>
          <w:bCs w:val="1"/>
        </w:rPr>
      </w:pPr>
    </w:p>
    <w:p>
      <w:pPr>
        <w:pStyle w:val="Body A"/>
      </w:pPr>
      <w:r>
        <w:rPr>
          <w:rtl w:val="0"/>
          <w:lang w:val="en-US"/>
        </w:rPr>
        <w:t xml:space="preserve">Shropshire Council will need to know what Precept the Parish requires early in the new year. The Precept of </w:t>
      </w:r>
      <w:r>
        <w:rPr>
          <w:rtl w:val="0"/>
          <w:lang w:val="en-US"/>
        </w:rPr>
        <w:t>£</w:t>
      </w:r>
      <w:r>
        <w:rPr>
          <w:rtl w:val="0"/>
          <w:lang w:val="en-US"/>
        </w:rPr>
        <w:t>3800 as last year should be fine as there are no known large expenditures and the account is in surplus. The main expenditures in the past year were the speed sign, which is awaiting posts to be put in and a gate for the sports field. The Clerk would be consulted on the correct procedure for applying for the Precept. The Internal Audit Review Committee could meet in February if the Clerk was then available. Arrangements would have to be made for the actual Internal Audit.</w:t>
      </w:r>
    </w:p>
    <w:p>
      <w:pPr>
        <w:pStyle w:val="Body A"/>
      </w:pPr>
    </w:p>
    <w:p>
      <w:pPr>
        <w:pStyle w:val="Body A"/>
        <w:rPr>
          <w:b w:val="1"/>
          <w:bCs w:val="1"/>
        </w:rPr>
      </w:pPr>
      <w:r>
        <w:rPr>
          <w:b w:val="1"/>
          <w:bCs w:val="1"/>
          <w:rtl w:val="0"/>
          <w:lang w:val="en-US"/>
        </w:rPr>
        <w:t>50. Correspondence received</w:t>
      </w:r>
    </w:p>
    <w:p>
      <w:pPr>
        <w:pStyle w:val="Body A"/>
        <w:rPr>
          <w:b w:val="1"/>
          <w:bCs w:val="1"/>
        </w:rPr>
      </w:pPr>
    </w:p>
    <w:p>
      <w:pPr>
        <w:pStyle w:val="Body A"/>
      </w:pPr>
      <w:r>
        <w:rPr>
          <w:rtl w:val="0"/>
          <w:lang w:val="en-US"/>
        </w:rPr>
        <w:t xml:space="preserve">A letter had been received from the Lord Lieutenant of Shropshire inviting the Parish to send a representative to an event in a country house for </w:t>
      </w:r>
      <w:r>
        <w:rPr>
          <w:rtl w:val="0"/>
          <w:lang w:val="en-US"/>
        </w:rPr>
        <w:t>‘</w:t>
      </w:r>
      <w:r>
        <w:rPr>
          <w:rtl w:val="0"/>
          <w:lang w:val="en-US"/>
        </w:rPr>
        <w:t>COVID Heroes</w:t>
      </w:r>
      <w:r>
        <w:rPr>
          <w:rtl w:val="0"/>
          <w:lang w:val="en-US"/>
        </w:rPr>
        <w:t>’</w:t>
      </w:r>
      <w:r>
        <w:rPr>
          <w:rtl w:val="0"/>
          <w:lang w:val="en-US"/>
        </w:rPr>
        <w:t xml:space="preserve">. </w:t>
      </w:r>
      <w:r>
        <w:rPr>
          <w:rtl w:val="0"/>
          <w:lang w:val="en-US"/>
        </w:rPr>
        <w:t>Possible representatives to be invited to go to the Shropshire garden party were discussed.</w:t>
      </w:r>
    </w:p>
    <w:p>
      <w:pPr>
        <w:pStyle w:val="Body A"/>
      </w:pPr>
    </w:p>
    <w:p>
      <w:pPr>
        <w:pStyle w:val="Body A"/>
      </w:pPr>
      <w:r>
        <w:rPr>
          <w:rtl w:val="0"/>
          <w:lang w:val="en-US"/>
        </w:rPr>
        <w:t>A letter was received about bridge silting up in Shropshire. As this is a problem in Clungunford at the Clun bridge and the Shropshire Flood Risk Manager John Ellis would be consulted.</w:t>
      </w:r>
    </w:p>
    <w:p>
      <w:pPr>
        <w:pStyle w:val="Body A"/>
      </w:pPr>
    </w:p>
    <w:p>
      <w:pPr>
        <w:pStyle w:val="Body A"/>
        <w:rPr>
          <w:b w:val="1"/>
          <w:bCs w:val="1"/>
        </w:rPr>
      </w:pPr>
      <w:r>
        <w:rPr>
          <w:b w:val="1"/>
          <w:bCs w:val="1"/>
          <w:rtl w:val="0"/>
          <w:lang w:val="en-US"/>
        </w:rPr>
        <w:t>51. Parish matters</w:t>
      </w:r>
    </w:p>
    <w:p>
      <w:pPr>
        <w:pStyle w:val="Body A"/>
        <w:rPr>
          <w:b w:val="1"/>
          <w:bCs w:val="1"/>
        </w:rPr>
      </w:pPr>
    </w:p>
    <w:p>
      <w:pPr>
        <w:pStyle w:val="Body A"/>
      </w:pPr>
      <w:r>
        <w:rPr>
          <w:rtl w:val="0"/>
          <w:lang w:val="en-US"/>
        </w:rPr>
        <w:t>Shelderton bridge needs repairing as it is a hazard. Also a manhole cover is off in Shelderton. The road into Clungunford by the old shop is hazardous and a give-way sign for traffic coming from Clungunford towards Broome is needed. These matters are to be reported to Shropshire Highways Department by Cllrs Roberts and Lyster (in the absence of the Clerk). Near Little Common a bridge on a footpath that had broken had been repaired by Mary and Jim Bason.</w:t>
      </w:r>
    </w:p>
    <w:p>
      <w:pPr>
        <w:pStyle w:val="Body A"/>
      </w:pPr>
    </w:p>
    <w:p>
      <w:pPr>
        <w:pStyle w:val="Body A"/>
      </w:pPr>
      <w:r>
        <w:rPr>
          <w:rtl w:val="0"/>
          <w:lang w:val="en-US"/>
        </w:rPr>
        <w:t xml:space="preserve">Jim and Julia Gell are expecting to move away soon. Jim suggested that his </w:t>
      </w:r>
      <w:r>
        <w:rPr>
          <w:rtl w:val="0"/>
          <w:lang w:val="en-US"/>
        </w:rPr>
        <w:t>£</w:t>
      </w:r>
      <w:r>
        <w:rPr>
          <w:rtl w:val="0"/>
          <w:lang w:val="en-US"/>
        </w:rPr>
        <w:t xml:space="preserve">100 for cutting the Green could be given to the Parish Hall to provide drinks for the Parish. However, as their departure may be delayed it was decided to give Jim the </w:t>
      </w:r>
      <w:r>
        <w:rPr>
          <w:rtl w:val="0"/>
          <w:lang w:val="en-US"/>
        </w:rPr>
        <w:t>£</w:t>
      </w:r>
      <w:r>
        <w:rPr>
          <w:rtl w:val="0"/>
          <w:lang w:val="en-US"/>
        </w:rPr>
        <w:t>100, so that he can decide what to do with it. The lawnmower is now with Cllr Roberts.</w:t>
      </w:r>
    </w:p>
    <w:p>
      <w:pPr>
        <w:pStyle w:val="Body A"/>
      </w:pPr>
    </w:p>
    <w:p>
      <w:pPr>
        <w:pStyle w:val="Body A"/>
        <w:rPr>
          <w:b w:val="1"/>
          <w:bCs w:val="1"/>
        </w:rPr>
      </w:pPr>
      <w:r>
        <w:rPr>
          <w:b w:val="1"/>
          <w:bCs w:val="1"/>
          <w:rtl w:val="0"/>
          <w:lang w:val="en-US"/>
        </w:rPr>
        <w:t>52. Date of next meeting</w:t>
      </w:r>
    </w:p>
    <w:p>
      <w:pPr>
        <w:pStyle w:val="Body A"/>
        <w:rPr>
          <w:b w:val="1"/>
          <w:bCs w:val="1"/>
        </w:rPr>
      </w:pPr>
    </w:p>
    <w:p>
      <w:pPr>
        <w:pStyle w:val="Body A"/>
      </w:pPr>
      <w:r>
        <w:rPr>
          <w:rtl w:val="0"/>
          <w:lang w:val="en-US"/>
        </w:rPr>
        <w:t>The meeting is due on Wednesday 13the January. It may have to be a remote one by Zoom again.</w:t>
      </w:r>
    </w:p>
    <w:p>
      <w:pPr>
        <w:pStyle w:val="Body A"/>
      </w:pPr>
    </w:p>
    <w:p>
      <w:pPr>
        <w:pStyle w:val="Body A"/>
      </w:pPr>
      <w:r>
        <w:rPr>
          <w:rtl w:val="0"/>
          <w:lang w:val="en-US"/>
        </w:rPr>
        <w:t>The meeting concluded at 8.00pm.</w:t>
      </w:r>
    </w:p>
    <w:p>
      <w:pPr>
        <w:pStyle w:val="Body A"/>
      </w:pPr>
    </w:p>
    <w:p>
      <w:pPr>
        <w:pStyle w:val="Body A"/>
      </w:pPr>
      <w:r>
        <w:rPr>
          <w:rtl w:val="0"/>
          <w:lang w:val="en-US"/>
        </w:rPr>
        <w:t>Mike Tucker</w:t>
      </w:r>
    </w:p>
    <w:p>
      <w:pPr>
        <w:pStyle w:val="Body A"/>
      </w:pPr>
      <w:r>
        <w:rPr>
          <w:rtl w:val="0"/>
          <w:lang w:val="en-US"/>
        </w:rPr>
        <w:t>Vice Chairman and acting Minutes secretary (</w:t>
      </w:r>
      <w:r>
        <w:rPr>
          <w:rStyle w:val="Hyperlink.0"/>
        </w:rPr>
      </w:r>
      <w:r>
        <w:rPr>
          <w:rStyle w:val="Hyperlink.0"/>
        </w:rPr>
        <w:instrText xml:space="preserve"/>
      </w:r>
      <w:r>
        <w:rPr>
          <w:rStyle w:val="Hyperlink.0"/>
        </w:rPr>
      </w:r>
      <w:r>
        <w:rPr>
          <w:rStyle w:val="Hyperlink.0"/>
          <w:rtl w:val="0"/>
        </w:rPr>
        <w:t>tuckermph7@btinternet.com</w:t>
      </w:r>
      <w:r>
        <w:rPr/>
      </w:r>
      <w:r>
        <w:rPr>
          <w:rStyle w:val="None"/>
          <w:rtl w:val="0"/>
          <w:lang w:val="en-US"/>
        </w:rPr>
        <w:t>, 01547 530935)</w:t>
      </w:r>
    </w:p>
    <w:p>
      <w:pPr>
        <w:pStyle w:val="Body A"/>
        <w:rPr>
          <w:rStyle w:val="Hyperlink.0"/>
          <w:u w:val="single"/>
        </w:rPr>
      </w:pPr>
    </w:p>
    <w:p>
      <w:pPr>
        <w:pStyle w:val="Body A"/>
      </w:pPr>
    </w:p>
    <w:p>
      <w:pPr>
        <w:pStyle w:val="Body A"/>
      </w:pPr>
    </w:p>
    <w:p>
      <w:pPr>
        <w:pStyle w:val="Body A"/>
      </w:pPr>
    </w:p>
    <w:p>
      <w:pPr>
        <w:pStyle w:val="Body A"/>
      </w:pPr>
    </w:p>
    <w:p>
      <w:pPr>
        <w:pStyle w:val="Body A"/>
      </w:p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